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D6EB9">
        <w:rPr>
          <w:rFonts w:ascii="Times New Roman" w:hAnsi="Times New Roman" w:cs="Times New Roman"/>
          <w:b/>
          <w:sz w:val="28"/>
          <w:szCs w:val="28"/>
        </w:rPr>
        <w:t xml:space="preserve"> Крымском </w:t>
      </w:r>
      <w:r>
        <w:rPr>
          <w:rFonts w:ascii="Times New Roman" w:hAnsi="Times New Roman" w:cs="Times New Roman"/>
          <w:b/>
          <w:sz w:val="28"/>
          <w:szCs w:val="28"/>
        </w:rPr>
        <w:t>открыт</w:t>
      </w:r>
      <w:r w:rsidRPr="00AD6EB9">
        <w:rPr>
          <w:rFonts w:ascii="Times New Roman" w:hAnsi="Times New Roman" w:cs="Times New Roman"/>
          <w:b/>
          <w:sz w:val="28"/>
          <w:szCs w:val="28"/>
        </w:rPr>
        <w:t xml:space="preserve">ом конкурсе </w:t>
      </w:r>
    </w:p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B9">
        <w:rPr>
          <w:rFonts w:ascii="Times New Roman" w:hAnsi="Times New Roman" w:cs="Times New Roman"/>
          <w:b/>
          <w:sz w:val="28"/>
          <w:szCs w:val="28"/>
        </w:rPr>
        <w:t>социальных фильмов и телепрограмм</w:t>
      </w:r>
    </w:p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D69" w:rsidRPr="00AD6EB9" w:rsidRDefault="00154D69" w:rsidP="00154D69">
      <w:pPr>
        <w:numPr>
          <w:ilvl w:val="0"/>
          <w:numId w:val="1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 xml:space="preserve">Общее положение 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статус, цели, задачи, категорию участников и порядок организации и проведения Крымского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Pr="00AD6EB9">
        <w:rPr>
          <w:rFonts w:ascii="Times New Roman" w:hAnsi="Times New Roman" w:cs="Times New Roman"/>
          <w:sz w:val="28"/>
          <w:szCs w:val="28"/>
        </w:rPr>
        <w:t>ого конкурса социальных фильмов и телепрограмм (далее Конкурс).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1.2. 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AD6EB9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>2. Цель и задачи Конкурса</w:t>
      </w:r>
      <w:r w:rsidRPr="00AD6EB9">
        <w:rPr>
          <w:rFonts w:ascii="Times New Roman" w:hAnsi="Times New Roman" w:cs="Times New Roman"/>
          <w:sz w:val="28"/>
          <w:szCs w:val="28"/>
        </w:rPr>
        <w:t>: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D6EB9">
        <w:rPr>
          <w:rFonts w:ascii="Times New Roman" w:hAnsi="Times New Roman" w:cs="Times New Roman"/>
          <w:sz w:val="28"/>
          <w:szCs w:val="28"/>
        </w:rPr>
        <w:t>Привлечение внимания</w:t>
      </w:r>
      <w:r>
        <w:rPr>
          <w:rFonts w:ascii="Times New Roman" w:hAnsi="Times New Roman" w:cs="Times New Roman"/>
          <w:sz w:val="28"/>
          <w:szCs w:val="28"/>
        </w:rPr>
        <w:t xml:space="preserve"> детей, подростков и молодежи</w:t>
      </w:r>
      <w:r w:rsidRPr="00AD6EB9">
        <w:rPr>
          <w:rFonts w:ascii="Times New Roman" w:hAnsi="Times New Roman" w:cs="Times New Roman"/>
          <w:sz w:val="28"/>
          <w:szCs w:val="28"/>
        </w:rPr>
        <w:t xml:space="preserve"> к социальным проблемам общества средствами кинематографа и телевидения; формирование у подростков и молодежи гражданской позиции, развитие творческих способностей, фантазии, навыков нестандартного мышления. </w:t>
      </w:r>
    </w:p>
    <w:p w:rsidR="00154D69" w:rsidRPr="00AD6EB9" w:rsidRDefault="00154D69" w:rsidP="00154D6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D6E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4D69" w:rsidRPr="00AD6EB9" w:rsidRDefault="00154D69" w:rsidP="00154D69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содействие развитию экранного творчества молодежи и подростков;</w:t>
      </w:r>
    </w:p>
    <w:p w:rsidR="00154D69" w:rsidRPr="00AD6EB9" w:rsidRDefault="00154D69" w:rsidP="00154D69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популяризация киноискусства через приобщение учащихся к занятиям в видеостудиях и </w:t>
      </w:r>
      <w:proofErr w:type="spellStart"/>
      <w:r w:rsidRPr="00AD6EB9">
        <w:rPr>
          <w:rFonts w:ascii="Times New Roman" w:hAnsi="Times New Roman" w:cs="Times New Roman"/>
          <w:sz w:val="28"/>
          <w:szCs w:val="28"/>
        </w:rPr>
        <w:t>видеокружках</w:t>
      </w:r>
      <w:proofErr w:type="spellEnd"/>
      <w:r w:rsidRPr="00AD6EB9">
        <w:rPr>
          <w:rFonts w:ascii="Times New Roman" w:hAnsi="Times New Roman" w:cs="Times New Roman"/>
          <w:sz w:val="28"/>
          <w:szCs w:val="28"/>
        </w:rPr>
        <w:t>;</w:t>
      </w:r>
    </w:p>
    <w:p w:rsidR="00154D69" w:rsidRPr="00AD6EB9" w:rsidRDefault="00154D69" w:rsidP="00154D69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гражданское, </w:t>
      </w:r>
      <w:r w:rsidRPr="00AD6EB9">
        <w:rPr>
          <w:rFonts w:ascii="Times New Roman" w:hAnsi="Times New Roman" w:cs="Times New Roman"/>
          <w:sz w:val="28"/>
          <w:szCs w:val="28"/>
        </w:rPr>
        <w:t>эстетическое, морально-этическое и патриотическое воспитание подростков средствами экранных искусств;</w:t>
      </w:r>
    </w:p>
    <w:p w:rsidR="00154D69" w:rsidRPr="00AD6EB9" w:rsidRDefault="00154D69" w:rsidP="00154D69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AD6EB9"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  <w:r w:rsidRPr="00AD6EB9">
        <w:rPr>
          <w:rFonts w:ascii="Times New Roman" w:hAnsi="Times New Roman" w:cs="Times New Roman"/>
          <w:sz w:val="28"/>
          <w:szCs w:val="28"/>
        </w:rPr>
        <w:t xml:space="preserve"> подростков и молодежи;</w:t>
      </w:r>
    </w:p>
    <w:p w:rsidR="00154D69" w:rsidRPr="00AD6EB9" w:rsidRDefault="00154D69" w:rsidP="00154D69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совершенствование навыков использования современных цифровых технологий в процессе работы над видеофильмами;</w:t>
      </w:r>
    </w:p>
    <w:p w:rsidR="00154D69" w:rsidRPr="00AD6EB9" w:rsidRDefault="00154D69" w:rsidP="00154D69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популяризация лучших работ </w:t>
      </w:r>
      <w:proofErr w:type="spellStart"/>
      <w:r w:rsidRPr="00AD6EB9">
        <w:rPr>
          <w:rFonts w:ascii="Times New Roman" w:hAnsi="Times New Roman" w:cs="Times New Roman"/>
          <w:sz w:val="28"/>
          <w:szCs w:val="28"/>
        </w:rPr>
        <w:t>киноаматоров</w:t>
      </w:r>
      <w:proofErr w:type="spellEnd"/>
      <w:r w:rsidRPr="00AD6EB9">
        <w:rPr>
          <w:rFonts w:ascii="Times New Roman" w:hAnsi="Times New Roman" w:cs="Times New Roman"/>
          <w:sz w:val="28"/>
          <w:szCs w:val="28"/>
        </w:rPr>
        <w:t>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D69" w:rsidRPr="00AD6EB9" w:rsidRDefault="00154D69" w:rsidP="00154D69">
      <w:pPr>
        <w:pStyle w:val="msolistparagraph0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6EB9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AD6EB9">
        <w:rPr>
          <w:rFonts w:ascii="Times New Roman" w:hAnsi="Times New Roman"/>
          <w:b/>
          <w:sz w:val="28"/>
          <w:szCs w:val="28"/>
        </w:rPr>
        <w:t>Организаторы и участники конкурса.</w:t>
      </w:r>
    </w:p>
    <w:p w:rsidR="00154D69" w:rsidRPr="00AD6EB9" w:rsidRDefault="00154D69" w:rsidP="00154D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>3.1.</w:t>
      </w:r>
      <w:r w:rsidRPr="00AD6E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bCs/>
          <w:sz w:val="28"/>
          <w:szCs w:val="28"/>
        </w:rPr>
        <w:t>Организаторами Конкурса</w:t>
      </w:r>
      <w:r w:rsidRPr="00AD6E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sz w:val="28"/>
          <w:szCs w:val="28"/>
        </w:rPr>
        <w:t xml:space="preserve">являются: Министерство культуры Республики Крым, Государственное бюджетное учреждение Республики Крым «Крымский </w:t>
      </w:r>
      <w:proofErr w:type="spellStart"/>
      <w:r w:rsidRPr="00AD6EB9">
        <w:rPr>
          <w:rFonts w:ascii="Times New Roman" w:hAnsi="Times New Roman" w:cs="Times New Roman"/>
          <w:sz w:val="28"/>
          <w:szCs w:val="28"/>
        </w:rPr>
        <w:t>киномедиацентр</w:t>
      </w:r>
      <w:proofErr w:type="spellEnd"/>
      <w:r w:rsidRPr="00AD6EB9">
        <w:rPr>
          <w:rFonts w:ascii="Times New Roman" w:hAnsi="Times New Roman" w:cs="Times New Roman"/>
          <w:sz w:val="28"/>
          <w:szCs w:val="28"/>
        </w:rPr>
        <w:t>»</w:t>
      </w:r>
      <w:r w:rsidR="005242B4">
        <w:rPr>
          <w:rFonts w:ascii="Times New Roman" w:hAnsi="Times New Roman" w:cs="Times New Roman"/>
          <w:sz w:val="28"/>
          <w:szCs w:val="28"/>
        </w:rPr>
        <w:t xml:space="preserve">, </w:t>
      </w:r>
      <w:r w:rsidR="002124A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124A5" w:rsidRPr="002124A5">
        <w:rPr>
          <w:rFonts w:ascii="Times New Roman" w:hAnsi="Times New Roman" w:cs="Times New Roman"/>
          <w:sz w:val="28"/>
          <w:szCs w:val="28"/>
          <w:shd w:val="clear" w:color="auto" w:fill="FFFFFF"/>
        </w:rPr>
        <w:t>аганрогский институт имени А.П.</w:t>
      </w:r>
      <w:r w:rsidR="0021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Чехова (филиал) ФГБОУ ВО «</w:t>
      </w:r>
      <w:r w:rsidR="002124A5" w:rsidRPr="002124A5">
        <w:rPr>
          <w:rFonts w:ascii="Times New Roman" w:hAnsi="Times New Roman" w:cs="Times New Roman"/>
          <w:sz w:val="28"/>
          <w:szCs w:val="28"/>
          <w:shd w:val="clear" w:color="auto" w:fill="FFFFFF"/>
        </w:rPr>
        <w:t>РГЭУ (РИНХ)</w:t>
      </w:r>
      <w:r w:rsidR="0021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5242B4">
        <w:rPr>
          <w:rFonts w:ascii="Times New Roman" w:hAnsi="Times New Roman" w:cs="Times New Roman"/>
          <w:sz w:val="28"/>
          <w:szCs w:val="28"/>
        </w:rPr>
        <w:t xml:space="preserve">Ассоциация </w:t>
      </w:r>
      <w:proofErr w:type="spellStart"/>
      <w:r w:rsidR="005242B4">
        <w:rPr>
          <w:rFonts w:ascii="Times New Roman" w:hAnsi="Times New Roman" w:cs="Times New Roman"/>
          <w:sz w:val="28"/>
          <w:szCs w:val="28"/>
        </w:rPr>
        <w:t>кинопедагогов</w:t>
      </w:r>
      <w:proofErr w:type="spellEnd"/>
      <w:r w:rsidR="005242B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124A5">
        <w:rPr>
          <w:rFonts w:ascii="Times New Roman" w:hAnsi="Times New Roman" w:cs="Times New Roman"/>
          <w:sz w:val="28"/>
          <w:szCs w:val="28"/>
        </w:rPr>
        <w:t xml:space="preserve"> «Образ»</w:t>
      </w:r>
      <w:r w:rsidR="005242B4">
        <w:rPr>
          <w:rFonts w:ascii="Times New Roman" w:hAnsi="Times New Roman" w:cs="Times New Roman"/>
          <w:sz w:val="28"/>
          <w:szCs w:val="28"/>
        </w:rPr>
        <w:t xml:space="preserve">, </w:t>
      </w:r>
      <w:r w:rsidR="005242B4" w:rsidRP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Южно-Российское отделение Ассоциации кинообразования и </w:t>
      </w:r>
      <w:proofErr w:type="spellStart"/>
      <w:r w:rsidR="005242B4" w:rsidRP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медиапедагогики</w:t>
      </w:r>
      <w:proofErr w:type="spellEnd"/>
      <w:r w:rsidR="005242B4" w:rsidRP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="005242B4" w:rsidRP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242B4" w:rsidRP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Автономная некоммерческая организация по оказанию </w:t>
      </w:r>
      <w:r w:rsid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 в сфере </w:t>
      </w:r>
      <w:proofErr w:type="spellStart"/>
      <w:r w:rsid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медиаобразования</w:t>
      </w:r>
      <w:proofErr w:type="spellEnd"/>
      <w:r w:rsid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5242B4" w:rsidRP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Медиаграмотность</w:t>
      </w:r>
      <w:proofErr w:type="spellEnd"/>
      <w:r w:rsidR="005242B4" w:rsidRP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информационном мире</w:t>
      </w:r>
      <w:r w:rsidR="005242B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 участии Ассоциации документального кино Союза кинематографистов Российской Федерации и Крымского отделения Союза кинематографистов Российской Федерации</w:t>
      </w:r>
      <w:r w:rsidRPr="00AD6EB9">
        <w:rPr>
          <w:rFonts w:ascii="Times New Roman" w:hAnsi="Times New Roman" w:cs="Times New Roman"/>
          <w:sz w:val="28"/>
          <w:szCs w:val="28"/>
        </w:rPr>
        <w:t>.</w:t>
      </w:r>
    </w:p>
    <w:p w:rsidR="00154D69" w:rsidRPr="00AD6EB9" w:rsidRDefault="00154D69" w:rsidP="00154D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3.2. В конкурсе принимают участие обучающиеся общеобразовательных организаций разных образовательных уровней, заведений дополнительного образования, индивидуальные авторы, молодежь до 25 лет, проживающие в </w:t>
      </w:r>
      <w:r w:rsidR="005242B4">
        <w:rPr>
          <w:rFonts w:ascii="Times New Roman" w:hAnsi="Times New Roman" w:cs="Times New Roman"/>
          <w:sz w:val="28"/>
          <w:szCs w:val="28"/>
        </w:rPr>
        <w:t>разных регионах Российской Федерации.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Правила участия и сроки проведения Конкурса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4.1. Конкурс проводится с 0</w:t>
      </w:r>
      <w:r w:rsidR="002528BC">
        <w:rPr>
          <w:rFonts w:ascii="Times New Roman" w:hAnsi="Times New Roman" w:cs="Times New Roman"/>
          <w:sz w:val="28"/>
          <w:szCs w:val="28"/>
        </w:rPr>
        <w:t>9</w:t>
      </w:r>
      <w:r w:rsidRPr="00AD6EB9">
        <w:rPr>
          <w:rFonts w:ascii="Times New Roman" w:hAnsi="Times New Roman" w:cs="Times New Roman"/>
          <w:sz w:val="28"/>
          <w:szCs w:val="28"/>
        </w:rPr>
        <w:t>.10.201</w:t>
      </w:r>
      <w:r w:rsidR="002528BC">
        <w:rPr>
          <w:rFonts w:ascii="Times New Roman" w:hAnsi="Times New Roman" w:cs="Times New Roman"/>
          <w:sz w:val="28"/>
          <w:szCs w:val="28"/>
        </w:rPr>
        <w:t>9</w:t>
      </w:r>
      <w:r w:rsidRPr="00AD6EB9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528BC">
        <w:rPr>
          <w:rFonts w:ascii="Times New Roman" w:hAnsi="Times New Roman" w:cs="Times New Roman"/>
          <w:sz w:val="28"/>
          <w:szCs w:val="28"/>
        </w:rPr>
        <w:t>30</w:t>
      </w:r>
      <w:r w:rsidRPr="00AD6EB9">
        <w:rPr>
          <w:rFonts w:ascii="Times New Roman" w:hAnsi="Times New Roman" w:cs="Times New Roman"/>
          <w:sz w:val="28"/>
          <w:szCs w:val="28"/>
        </w:rPr>
        <w:t>.11.201</w:t>
      </w:r>
      <w:r w:rsidR="002528BC">
        <w:rPr>
          <w:rFonts w:ascii="Times New Roman" w:hAnsi="Times New Roman" w:cs="Times New Roman"/>
          <w:sz w:val="28"/>
          <w:szCs w:val="28"/>
        </w:rPr>
        <w:t>9</w:t>
      </w:r>
      <w:r w:rsidRPr="00AD6EB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4.2. Регламент проведения Конкурса:</w:t>
      </w:r>
    </w:p>
    <w:p w:rsidR="00154D69" w:rsidRPr="00AD6EB9" w:rsidRDefault="002528BC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09</w:t>
      </w:r>
      <w:r w:rsidR="00154D69" w:rsidRPr="00AD6EB9">
        <w:rPr>
          <w:rFonts w:ascii="Times New Roman" w:hAnsi="Times New Roman" w:cs="Times New Roman"/>
          <w:sz w:val="28"/>
          <w:szCs w:val="28"/>
        </w:rPr>
        <w:t xml:space="preserve">.10 – </w:t>
      </w:r>
      <w:r w:rsidR="00154D69">
        <w:rPr>
          <w:rFonts w:ascii="Times New Roman" w:hAnsi="Times New Roman" w:cs="Times New Roman"/>
          <w:sz w:val="28"/>
          <w:szCs w:val="28"/>
        </w:rPr>
        <w:t>24</w:t>
      </w:r>
      <w:r w:rsidR="00154D69" w:rsidRPr="00AD6EB9">
        <w:rPr>
          <w:rFonts w:ascii="Times New Roman" w:hAnsi="Times New Roman" w:cs="Times New Roman"/>
          <w:sz w:val="28"/>
          <w:szCs w:val="28"/>
        </w:rPr>
        <w:t>.11.1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54D69" w:rsidRPr="00AD6EB9">
        <w:rPr>
          <w:rFonts w:ascii="Times New Roman" w:hAnsi="Times New Roman" w:cs="Times New Roman"/>
          <w:sz w:val="28"/>
          <w:szCs w:val="28"/>
        </w:rPr>
        <w:t xml:space="preserve"> г. – объявление конкурса и п</w:t>
      </w:r>
      <w:r>
        <w:rPr>
          <w:rFonts w:ascii="Times New Roman" w:hAnsi="Times New Roman" w:cs="Times New Roman"/>
          <w:sz w:val="28"/>
          <w:szCs w:val="28"/>
        </w:rPr>
        <w:t>рием</w:t>
      </w:r>
      <w:r w:rsidR="00154D69" w:rsidRPr="00AD6EB9">
        <w:rPr>
          <w:rFonts w:ascii="Times New Roman" w:hAnsi="Times New Roman" w:cs="Times New Roman"/>
          <w:sz w:val="28"/>
          <w:szCs w:val="28"/>
        </w:rPr>
        <w:t xml:space="preserve"> творческих работ;   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      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6EB9">
        <w:rPr>
          <w:rFonts w:ascii="Times New Roman" w:hAnsi="Times New Roman" w:cs="Times New Roman"/>
          <w:sz w:val="28"/>
          <w:szCs w:val="28"/>
        </w:rPr>
        <w:t>.11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8BC">
        <w:rPr>
          <w:rFonts w:ascii="Times New Roman" w:hAnsi="Times New Roman" w:cs="Times New Roman"/>
          <w:sz w:val="28"/>
          <w:szCs w:val="28"/>
        </w:rPr>
        <w:t>29</w:t>
      </w:r>
      <w:r w:rsidRPr="00AD6EB9">
        <w:rPr>
          <w:rFonts w:ascii="Times New Roman" w:hAnsi="Times New Roman" w:cs="Times New Roman"/>
          <w:sz w:val="28"/>
          <w:szCs w:val="28"/>
        </w:rPr>
        <w:t>.1</w:t>
      </w:r>
      <w:r w:rsidR="002528BC">
        <w:rPr>
          <w:rFonts w:ascii="Times New Roman" w:hAnsi="Times New Roman" w:cs="Times New Roman"/>
          <w:sz w:val="28"/>
          <w:szCs w:val="28"/>
        </w:rPr>
        <w:t>1</w:t>
      </w:r>
      <w:r w:rsidRPr="00AD6EB9">
        <w:rPr>
          <w:rFonts w:ascii="Times New Roman" w:hAnsi="Times New Roman" w:cs="Times New Roman"/>
          <w:sz w:val="28"/>
          <w:szCs w:val="28"/>
        </w:rPr>
        <w:t>.201</w:t>
      </w:r>
      <w:r w:rsidR="002528BC">
        <w:rPr>
          <w:rFonts w:ascii="Times New Roman" w:hAnsi="Times New Roman" w:cs="Times New Roman"/>
          <w:sz w:val="28"/>
          <w:szCs w:val="28"/>
        </w:rPr>
        <w:t>9</w:t>
      </w:r>
      <w:r w:rsidRPr="00AD6EB9">
        <w:rPr>
          <w:rFonts w:ascii="Times New Roman" w:hAnsi="Times New Roman" w:cs="Times New Roman"/>
          <w:sz w:val="28"/>
          <w:szCs w:val="28"/>
        </w:rPr>
        <w:t xml:space="preserve"> г. – работа жюри по оцениванию работ;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       </w:t>
      </w:r>
      <w:r w:rsidR="002528BC">
        <w:rPr>
          <w:rFonts w:ascii="Times New Roman" w:hAnsi="Times New Roman" w:cs="Times New Roman"/>
          <w:sz w:val="28"/>
          <w:szCs w:val="28"/>
        </w:rPr>
        <w:t>30</w:t>
      </w:r>
      <w:r w:rsidRPr="00AD6EB9">
        <w:rPr>
          <w:rFonts w:ascii="Times New Roman" w:hAnsi="Times New Roman" w:cs="Times New Roman"/>
          <w:sz w:val="28"/>
          <w:szCs w:val="28"/>
        </w:rPr>
        <w:t>.1</w:t>
      </w:r>
      <w:r w:rsidR="002528BC">
        <w:rPr>
          <w:rFonts w:ascii="Times New Roman" w:hAnsi="Times New Roman" w:cs="Times New Roman"/>
          <w:sz w:val="28"/>
          <w:szCs w:val="28"/>
        </w:rPr>
        <w:t>1</w:t>
      </w:r>
      <w:r w:rsidRPr="00AD6EB9">
        <w:rPr>
          <w:rFonts w:ascii="Times New Roman" w:hAnsi="Times New Roman" w:cs="Times New Roman"/>
          <w:sz w:val="28"/>
          <w:szCs w:val="28"/>
        </w:rPr>
        <w:t>.201</w:t>
      </w:r>
      <w:r w:rsidR="002528BC">
        <w:rPr>
          <w:rFonts w:ascii="Times New Roman" w:hAnsi="Times New Roman" w:cs="Times New Roman"/>
          <w:sz w:val="28"/>
          <w:szCs w:val="28"/>
        </w:rPr>
        <w:t>9</w:t>
      </w:r>
      <w:r w:rsidRPr="00AD6EB9">
        <w:rPr>
          <w:rFonts w:ascii="Times New Roman" w:hAnsi="Times New Roman" w:cs="Times New Roman"/>
          <w:sz w:val="28"/>
          <w:szCs w:val="28"/>
        </w:rPr>
        <w:t xml:space="preserve"> г.  – оглашение результатов работы жюри.</w:t>
      </w:r>
    </w:p>
    <w:p w:rsidR="00154D69" w:rsidRPr="00AD6EB9" w:rsidRDefault="00154D69" w:rsidP="00154D69">
      <w:pPr>
        <w:pStyle w:val="a4"/>
        <w:tabs>
          <w:tab w:val="left" w:pos="142"/>
          <w:tab w:val="left" w:pos="709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4.3. К участию в Конкурсе допускаются работы, созданные творческими коллективами и отдельными авторами, подростковыми/юношескими кино-видео-</w:t>
      </w:r>
      <w:proofErr w:type="spellStart"/>
      <w:r w:rsidRPr="00AD6EB9">
        <w:rPr>
          <w:color w:val="000000"/>
          <w:sz w:val="28"/>
          <w:szCs w:val="28"/>
        </w:rPr>
        <w:t>телеклубами</w:t>
      </w:r>
      <w:proofErr w:type="spellEnd"/>
      <w:r w:rsidRPr="00AD6EB9">
        <w:rPr>
          <w:color w:val="000000"/>
          <w:sz w:val="28"/>
          <w:szCs w:val="28"/>
        </w:rPr>
        <w:t>, студиями и кружками.</w:t>
      </w:r>
    </w:p>
    <w:p w:rsidR="00154D69" w:rsidRPr="00AD6EB9" w:rsidRDefault="00154D69" w:rsidP="00154D69">
      <w:pPr>
        <w:pStyle w:val="a4"/>
        <w:tabs>
          <w:tab w:val="left" w:pos="0"/>
          <w:tab w:val="left" w:pos="709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4.4. В конкурсе принимают участие работы, созданные в период с октября 201</w:t>
      </w:r>
      <w:r w:rsidR="002528BC">
        <w:rPr>
          <w:color w:val="000000"/>
          <w:sz w:val="28"/>
          <w:szCs w:val="28"/>
        </w:rPr>
        <w:t>8</w:t>
      </w:r>
      <w:r w:rsidRPr="00AD6EB9">
        <w:rPr>
          <w:color w:val="000000"/>
          <w:sz w:val="28"/>
          <w:szCs w:val="28"/>
        </w:rPr>
        <w:t xml:space="preserve"> по ноябрь 201</w:t>
      </w:r>
      <w:r w:rsidR="002528BC">
        <w:rPr>
          <w:color w:val="000000"/>
          <w:sz w:val="28"/>
          <w:szCs w:val="28"/>
        </w:rPr>
        <w:t>9</w:t>
      </w:r>
      <w:r w:rsidRPr="00AD6EB9">
        <w:rPr>
          <w:color w:val="000000"/>
          <w:sz w:val="28"/>
          <w:szCs w:val="28"/>
        </w:rPr>
        <w:t xml:space="preserve"> года. </w:t>
      </w:r>
    </w:p>
    <w:p w:rsidR="00154D69" w:rsidRPr="00AD6EB9" w:rsidRDefault="00154D69" w:rsidP="00154D69">
      <w:pPr>
        <w:pStyle w:val="a4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4.5. Категорически запрещается использовать чужие видеотексты или идеи (полностью или частично), не размещая ссылку на заимствованный материал. В случае несоблюдения этого условия, работа отстраняется от участия в конкурсе.</w:t>
      </w:r>
    </w:p>
    <w:p w:rsidR="00154D69" w:rsidRPr="00AD6EB9" w:rsidRDefault="00154D69" w:rsidP="00154D69">
      <w:pPr>
        <w:pStyle w:val="a4"/>
        <w:tabs>
          <w:tab w:val="left" w:pos="426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AD6EB9">
        <w:rPr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 xml:space="preserve"> </w:t>
      </w:r>
      <w:r w:rsidRPr="00AD6EB9">
        <w:rPr>
          <w:color w:val="000000"/>
          <w:sz w:val="28"/>
          <w:szCs w:val="28"/>
        </w:rPr>
        <w:t>Конкурсные материалы не рецензируются и не возвращаются.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color w:val="000000"/>
          <w:sz w:val="28"/>
          <w:szCs w:val="28"/>
        </w:rPr>
        <w:t xml:space="preserve">4.7. </w:t>
      </w:r>
      <w:r w:rsidRPr="00AD6EB9">
        <w:rPr>
          <w:rFonts w:ascii="Times New Roman" w:hAnsi="Times New Roman" w:cs="Times New Roman"/>
          <w:sz w:val="28"/>
          <w:szCs w:val="28"/>
        </w:rPr>
        <w:t>Каждая работа сопровождается следующими документами: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- заявка на участие в конкурсе установленного образца</w:t>
      </w:r>
      <w:r w:rsidR="00D06828">
        <w:rPr>
          <w:rFonts w:ascii="Times New Roman" w:hAnsi="Times New Roman" w:cs="Times New Roman"/>
          <w:sz w:val="28"/>
          <w:szCs w:val="28"/>
        </w:rPr>
        <w:t xml:space="preserve"> (Приложение1)</w:t>
      </w:r>
      <w:r w:rsidRPr="00AD6EB9">
        <w:rPr>
          <w:rFonts w:ascii="Times New Roman" w:hAnsi="Times New Roman" w:cs="Times New Roman"/>
          <w:sz w:val="28"/>
          <w:szCs w:val="28"/>
        </w:rPr>
        <w:t>;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-  паспорт работы</w:t>
      </w:r>
      <w:r w:rsidR="00D0682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bookmarkStart w:id="0" w:name="_GoBack"/>
      <w:bookmarkEnd w:id="0"/>
      <w:r w:rsidRPr="00AD6EB9">
        <w:rPr>
          <w:rFonts w:ascii="Times New Roman" w:hAnsi="Times New Roman" w:cs="Times New Roman"/>
          <w:bCs/>
          <w:sz w:val="28"/>
          <w:szCs w:val="28"/>
        </w:rPr>
        <w:t>.</w:t>
      </w:r>
    </w:p>
    <w:p w:rsidR="00154D69" w:rsidRPr="00AD6EB9" w:rsidRDefault="00154D69" w:rsidP="0044464D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Лучшие конкурсные работы будут выставлены на сайт</w:t>
      </w:r>
      <w:r w:rsidR="002528BC">
        <w:rPr>
          <w:color w:val="000000"/>
          <w:sz w:val="28"/>
          <w:szCs w:val="28"/>
        </w:rPr>
        <w:t>ах организаторов, сайте</w:t>
      </w:r>
      <w:r w:rsidRPr="00AD6EB9">
        <w:rPr>
          <w:color w:val="000000"/>
          <w:sz w:val="28"/>
          <w:szCs w:val="28"/>
        </w:rPr>
        <w:t xml:space="preserve"> ГБУ РК «Крымский </w:t>
      </w:r>
      <w:proofErr w:type="spellStart"/>
      <w:r w:rsidRPr="00AD6EB9">
        <w:rPr>
          <w:color w:val="000000"/>
          <w:sz w:val="28"/>
          <w:szCs w:val="28"/>
        </w:rPr>
        <w:t>киномедиацентр</w:t>
      </w:r>
      <w:proofErr w:type="spellEnd"/>
      <w:r w:rsidRPr="00AD6EB9">
        <w:rPr>
          <w:color w:val="000000"/>
          <w:sz w:val="28"/>
          <w:szCs w:val="28"/>
        </w:rPr>
        <w:t>» (</w:t>
      </w:r>
      <w:hyperlink r:id="rId5" w:history="1">
        <w:r w:rsidR="0044464D" w:rsidRPr="00633ACC">
          <w:rPr>
            <w:rStyle w:val="a5"/>
            <w:sz w:val="28"/>
            <w:szCs w:val="28"/>
          </w:rPr>
          <w:t>http://www.киномедиацентр.рф</w:t>
        </w:r>
      </w:hyperlink>
      <w:r w:rsidRPr="00AD6EB9">
        <w:rPr>
          <w:color w:val="000000"/>
          <w:sz w:val="28"/>
          <w:szCs w:val="28"/>
        </w:rPr>
        <w:t xml:space="preserve">) и рекомендованы для участия во Всероссийских кино- и </w:t>
      </w:r>
      <w:proofErr w:type="spellStart"/>
      <w:r w:rsidRPr="00AD6EB9">
        <w:rPr>
          <w:color w:val="000000"/>
          <w:sz w:val="28"/>
          <w:szCs w:val="28"/>
        </w:rPr>
        <w:t>медиафестивалях</w:t>
      </w:r>
      <w:proofErr w:type="spellEnd"/>
      <w:r w:rsidRPr="00AD6EB9">
        <w:rPr>
          <w:color w:val="000000"/>
          <w:sz w:val="28"/>
          <w:szCs w:val="28"/>
        </w:rPr>
        <w:t>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AD6EB9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 xml:space="preserve">5.1. Социальное кино и телевидение предполагает освещение следующих тем: семейные ценности, историческая память, история семьи, рода, культура и традиции народов </w:t>
      </w:r>
      <w:r w:rsidR="0044464D">
        <w:rPr>
          <w:rFonts w:ascii="Times New Roman" w:hAnsi="Times New Roman" w:cs="Times New Roman"/>
          <w:bCs/>
          <w:sz w:val="28"/>
          <w:szCs w:val="28"/>
        </w:rPr>
        <w:t>России (</w:t>
      </w:r>
      <w:r w:rsidRPr="00AD6EB9">
        <w:rPr>
          <w:rFonts w:ascii="Times New Roman" w:hAnsi="Times New Roman" w:cs="Times New Roman"/>
          <w:bCs/>
          <w:sz w:val="28"/>
          <w:szCs w:val="28"/>
        </w:rPr>
        <w:t>Крыма</w:t>
      </w:r>
      <w:r w:rsidR="0044464D">
        <w:rPr>
          <w:rFonts w:ascii="Times New Roman" w:hAnsi="Times New Roman" w:cs="Times New Roman"/>
          <w:bCs/>
          <w:sz w:val="28"/>
          <w:szCs w:val="28"/>
        </w:rPr>
        <w:t>)</w:t>
      </w:r>
      <w:r w:rsidRPr="00AD6EB9">
        <w:rPr>
          <w:rFonts w:ascii="Times New Roman" w:hAnsi="Times New Roman" w:cs="Times New Roman"/>
          <w:bCs/>
          <w:sz w:val="28"/>
          <w:szCs w:val="28"/>
        </w:rPr>
        <w:t>, экология, любовь к родному краю, сохранение памятников культуры и истории, проблемы чистоты городов и сел, социальные проблемы общества, проблемы инвалидов в неприспособленном для них городе/селе, права человека и т.д. Участники Конкурса представляют работы, выполненные в следующих номинациях: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- социальный короткометражный художественный фильм;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- социальный видеоролик;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- анимационный </w:t>
      </w:r>
      <w:r w:rsidR="0044464D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Pr="00AD6EB9">
        <w:rPr>
          <w:rFonts w:ascii="Times New Roman" w:hAnsi="Times New Roman" w:cs="Times New Roman"/>
          <w:sz w:val="28"/>
          <w:szCs w:val="28"/>
        </w:rPr>
        <w:t>фильм;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- социальная телепрограмма.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>5.2. Хронометраж фильма не более 5 минут, ролика и анимации не более 3 минут, телепрограмма не более 10 минут.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 xml:space="preserve">Количество работ от студии/кружка не более </w:t>
      </w:r>
      <w:r w:rsidR="0044464D">
        <w:rPr>
          <w:rFonts w:ascii="Times New Roman" w:hAnsi="Times New Roman" w:cs="Times New Roman"/>
          <w:bCs/>
          <w:sz w:val="28"/>
          <w:szCs w:val="28"/>
        </w:rPr>
        <w:t>5, от индивидуальных авторов не более 3.</w:t>
      </w:r>
    </w:p>
    <w:p w:rsidR="00154D69" w:rsidRPr="00AD6EB9" w:rsidRDefault="00154D69" w:rsidP="00154D69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AD6EB9">
        <w:rPr>
          <w:rFonts w:ascii="Times New Roman" w:hAnsi="Times New Roman" w:cs="Times New Roman"/>
          <w:color w:val="auto"/>
          <w:sz w:val="28"/>
          <w:szCs w:val="28"/>
        </w:rPr>
        <w:t>Критерий оценки экранных работ:</w:t>
      </w:r>
    </w:p>
    <w:p w:rsidR="00154D69" w:rsidRPr="00AD6EB9" w:rsidRDefault="00154D69" w:rsidP="00154D69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 просмотре конкурсных работ, члены жюри основное внимание обращают на: </w:t>
      </w:r>
    </w:p>
    <w:p w:rsidR="0044464D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оригинальный сценарий; </w:t>
      </w:r>
    </w:p>
    <w:p w:rsidR="0044464D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нестандартный выбор техники исполнения; </w:t>
      </w:r>
    </w:p>
    <w:p w:rsidR="00154D69" w:rsidRPr="00AD6EB9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грамотное драматургическое построение сюжета; </w:t>
      </w:r>
    </w:p>
    <w:p w:rsidR="0044464D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названия содержанию работы; </w:t>
      </w:r>
    </w:p>
    <w:p w:rsidR="00154D69" w:rsidRPr="00AD6EB9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оригинальное и грамотное монтажное построение фильма – без резких переходов по звуку, композиции, цвету и освещению в кадре, создание динамики в развитии сюжета; </w:t>
      </w:r>
    </w:p>
    <w:p w:rsidR="00154D69" w:rsidRPr="00AD6EB9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качественный звук, использование микрофона для предотвращения посторонних шумов и хорошего звука в кадре;  </w:t>
      </w:r>
    </w:p>
    <w:p w:rsidR="00154D69" w:rsidRPr="00AD6EB9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выбор музыки, которая бы играла роль изобразительной подсказки, соответствовала содержанию работы; </w:t>
      </w:r>
    </w:p>
    <w:p w:rsidR="0044464D" w:rsidRDefault="00154D69" w:rsidP="0044464D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>в мультфильме: соответствие выбора голоса для озвучивания персонажу;</w:t>
      </w:r>
    </w:p>
    <w:p w:rsidR="00154D69" w:rsidRPr="00AD6EB9" w:rsidRDefault="00154D69" w:rsidP="0044464D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D6EB9">
        <w:rPr>
          <w:rFonts w:ascii="Times New Roman" w:hAnsi="Times New Roman" w:cs="Times New Roman"/>
          <w:color w:val="auto"/>
          <w:sz w:val="28"/>
          <w:szCs w:val="28"/>
        </w:rPr>
        <w:t>начитка</w:t>
      </w:r>
      <w:proofErr w:type="spellEnd"/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 закадрового текста не должна быть слишком пафосной или плохо подготовленной; </w:t>
      </w:r>
    </w:p>
    <w:p w:rsidR="00154D69" w:rsidRPr="00AD6EB9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минимум закадрового текста – рассказываем только о том, что снять невозможно; </w:t>
      </w:r>
    </w:p>
    <w:p w:rsidR="00154D69" w:rsidRPr="00AD6EB9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титры без ошибок; </w:t>
      </w:r>
    </w:p>
    <w:p w:rsidR="00154D69" w:rsidRPr="00AD6EB9" w:rsidRDefault="00154D69" w:rsidP="00154D69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>оформление работы – название, авторская группа, год и место создания, ссылки на авторство использованных в фильме/телепередаче видеофрагментов, музыки, фотографий, текстов.</w:t>
      </w:r>
    </w:p>
    <w:p w:rsidR="00154D69" w:rsidRPr="00AD6EB9" w:rsidRDefault="00154D69" w:rsidP="00154D69">
      <w:pPr>
        <w:pStyle w:val="a6"/>
        <w:ind w:firstLine="567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  <w:u w:val="single"/>
        </w:rPr>
        <w:t>Примечание:</w:t>
      </w: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i/>
          <w:iCs/>
          <w:color w:val="auto"/>
          <w:sz w:val="28"/>
          <w:szCs w:val="28"/>
        </w:rPr>
        <w:t>видеофильмы низкого художественного и технического уровня или превышающие регламент экранного времени решением жюри могут быть не допущены к участию в фестивале.</w:t>
      </w:r>
    </w:p>
    <w:p w:rsidR="00154D69" w:rsidRPr="00AD6EB9" w:rsidRDefault="00154D69" w:rsidP="00154D69">
      <w:pPr>
        <w:pStyle w:val="a6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54D69" w:rsidRPr="00AD6EB9" w:rsidRDefault="00154D69" w:rsidP="00154D69">
      <w:pPr>
        <w:pStyle w:val="msolistparagraph0"/>
        <w:tabs>
          <w:tab w:val="left" w:pos="567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AD6EB9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AD6EB9">
        <w:rPr>
          <w:rFonts w:ascii="Times New Roman" w:hAnsi="Times New Roman"/>
          <w:b/>
          <w:sz w:val="28"/>
          <w:szCs w:val="28"/>
        </w:rPr>
        <w:t>Порядок подачи заявок</w:t>
      </w:r>
    </w:p>
    <w:p w:rsidR="00154D69" w:rsidRPr="00AD6EB9" w:rsidRDefault="00154D69" w:rsidP="00154D69">
      <w:pPr>
        <w:pStyle w:val="msolistparagraph0"/>
        <w:numPr>
          <w:ilvl w:val="1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D6EB9">
        <w:rPr>
          <w:rFonts w:ascii="Times New Roman" w:hAnsi="Times New Roman"/>
          <w:color w:val="000000"/>
          <w:sz w:val="28"/>
          <w:szCs w:val="28"/>
        </w:rPr>
        <w:t>Для участия в конкурсе</w:t>
      </w:r>
      <w:r w:rsidRPr="00AD6EB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>необходимо</w:t>
      </w:r>
      <w:r w:rsidRPr="00AD6E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bCs/>
          <w:color w:val="000000"/>
          <w:sz w:val="28"/>
          <w:szCs w:val="28"/>
        </w:rPr>
        <w:t>24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 ноября 201</w:t>
      </w:r>
      <w:r w:rsidR="0044464D"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 г. разместить работу на серверах с открытым доступом для просмотра проекта </w:t>
      </w:r>
      <w:proofErr w:type="gramStart"/>
      <w:r w:rsidRPr="00AD6EB9">
        <w:rPr>
          <w:rFonts w:ascii="Times New Roman" w:hAnsi="Times New Roman"/>
          <w:bCs/>
          <w:color w:val="000000"/>
          <w:sz w:val="28"/>
          <w:szCs w:val="28"/>
        </w:rPr>
        <w:t>он-</w:t>
      </w:r>
      <w:proofErr w:type="spellStart"/>
      <w:r w:rsidRPr="00AD6EB9">
        <w:rPr>
          <w:rFonts w:ascii="Times New Roman" w:hAnsi="Times New Roman"/>
          <w:bCs/>
          <w:color w:val="000000"/>
          <w:sz w:val="28"/>
          <w:szCs w:val="28"/>
        </w:rPr>
        <w:t>лайн</w:t>
      </w:r>
      <w:proofErr w:type="spellEnd"/>
      <w:proofErr w:type="gramEnd"/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 другими участниками без необходимости предварительного скачивания файла(</w:t>
      </w:r>
      <w:proofErr w:type="spellStart"/>
      <w:r w:rsidRPr="00AD6EB9">
        <w:rPr>
          <w:rFonts w:ascii="Times New Roman" w:hAnsi="Times New Roman"/>
          <w:bCs/>
          <w:color w:val="000000"/>
          <w:sz w:val="28"/>
          <w:szCs w:val="28"/>
        </w:rPr>
        <w:t>ов</w:t>
      </w:r>
      <w:proofErr w:type="spellEnd"/>
      <w:r w:rsidRPr="00AD6EB9">
        <w:rPr>
          <w:rFonts w:ascii="Times New Roman" w:hAnsi="Times New Roman"/>
          <w:bCs/>
          <w:color w:val="000000"/>
          <w:sz w:val="28"/>
          <w:szCs w:val="28"/>
        </w:rPr>
        <w:t>) на локальный компьютер</w:t>
      </w:r>
      <w:r w:rsidRPr="00AD6EB9">
        <w:rPr>
          <w:rFonts w:ascii="Times New Roman" w:hAnsi="Times New Roman"/>
          <w:color w:val="000000"/>
          <w:sz w:val="28"/>
          <w:szCs w:val="28"/>
        </w:rPr>
        <w:t xml:space="preserve">, после этого прислать ссылку на данный проект или </w:t>
      </w:r>
      <w:proofErr w:type="spellStart"/>
      <w:r w:rsidRPr="00AD6EB9">
        <w:rPr>
          <w:rFonts w:ascii="Times New Roman" w:hAnsi="Times New Roman"/>
          <w:color w:val="000000"/>
          <w:sz w:val="28"/>
          <w:szCs w:val="28"/>
        </w:rPr>
        <w:t>html</w:t>
      </w:r>
      <w:proofErr w:type="spellEnd"/>
      <w:r w:rsidRPr="00AD6EB9">
        <w:rPr>
          <w:rFonts w:ascii="Times New Roman" w:hAnsi="Times New Roman"/>
          <w:color w:val="000000"/>
          <w:sz w:val="28"/>
          <w:szCs w:val="28"/>
        </w:rPr>
        <w:t>-код. Также необходимо заполнить заявку</w:t>
      </w:r>
      <w:r w:rsidRPr="00AD6EB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D6EB9">
        <w:rPr>
          <w:rFonts w:ascii="Times New Roman" w:hAnsi="Times New Roman"/>
          <w:color w:val="000000"/>
          <w:sz w:val="28"/>
          <w:szCs w:val="28"/>
        </w:rPr>
        <w:t>к каждому проекту.</w:t>
      </w:r>
    </w:p>
    <w:p w:rsidR="00154D69" w:rsidRPr="00AD6EB9" w:rsidRDefault="00154D69" w:rsidP="00154D69">
      <w:pPr>
        <w:numPr>
          <w:ilvl w:val="1"/>
          <w:numId w:val="2"/>
        </w:numPr>
        <w:tabs>
          <w:tab w:val="left" w:pos="426"/>
        </w:tabs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Видео </w:t>
      </w:r>
      <w:r w:rsidRPr="00AD6EB9">
        <w:rPr>
          <w:rFonts w:ascii="Times New Roman" w:hAnsi="Times New Roman" w:cs="Times New Roman"/>
          <w:color w:val="000000"/>
          <w:sz w:val="28"/>
          <w:szCs w:val="28"/>
        </w:rPr>
        <w:t>размещается на сайтах:</w:t>
      </w:r>
    </w:p>
    <w:p w:rsidR="00154D69" w:rsidRPr="00AD6EB9" w:rsidRDefault="00D06828" w:rsidP="00154D6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="00154D69" w:rsidRPr="00AD6EB9">
          <w:rPr>
            <w:rStyle w:val="a5"/>
            <w:rFonts w:ascii="Times New Roman" w:hAnsi="Times New Roman" w:cs="Times New Roman"/>
            <w:sz w:val="28"/>
            <w:szCs w:val="28"/>
          </w:rPr>
          <w:t>http://video.yandex.ru</w:t>
        </w:r>
      </w:hyperlink>
      <w:r w:rsidR="00154D69" w:rsidRPr="00AD6EB9">
        <w:rPr>
          <w:rFonts w:ascii="Times New Roman" w:hAnsi="Times New Roman" w:cs="Times New Roman"/>
          <w:color w:val="4BACC6"/>
          <w:sz w:val="28"/>
          <w:szCs w:val="28"/>
        </w:rPr>
        <w:t>,</w:t>
      </w:r>
      <w:r w:rsidR="00154D69" w:rsidRPr="00AD6EB9">
        <w:rPr>
          <w:rStyle w:val="apple-converted-space"/>
          <w:rFonts w:ascii="Times New Roman" w:hAnsi="Times New Roman" w:cs="Times New Roman"/>
          <w:color w:val="4BACC6"/>
          <w:sz w:val="28"/>
          <w:szCs w:val="28"/>
        </w:rPr>
        <w:t> </w:t>
      </w:r>
      <w:hyperlink r:id="rId7" w:tgtFrame="_blank" w:history="1">
        <w:r w:rsidR="00154D69" w:rsidRPr="00AD6EB9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http://www.youtube.com</w:t>
        </w:r>
      </w:hyperlink>
      <w:r w:rsidR="00154D69" w:rsidRPr="00AD6EB9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154D69" w:rsidRPr="00AD6EB9">
        <w:rPr>
          <w:rStyle w:val="apple-converted-space"/>
          <w:rFonts w:ascii="Times New Roman" w:hAnsi="Times New Roman" w:cs="Times New Roman"/>
          <w:color w:val="002060"/>
          <w:sz w:val="28"/>
          <w:szCs w:val="28"/>
        </w:rPr>
        <w:t> </w:t>
      </w:r>
      <w:hyperlink r:id="rId8" w:tgtFrame="_blank" w:history="1">
        <w:r w:rsidR="00154D69" w:rsidRPr="00AD6EB9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http://rutube.ru</w:t>
        </w:r>
      </w:hyperlink>
      <w:r w:rsidR="00154D69" w:rsidRPr="00AD6EB9">
        <w:rPr>
          <w:rFonts w:ascii="Times New Roman" w:hAnsi="Times New Roman" w:cs="Times New Roman"/>
          <w:color w:val="000000"/>
          <w:sz w:val="28"/>
          <w:szCs w:val="28"/>
        </w:rPr>
        <w:t>, ... и др.</w:t>
      </w:r>
    </w:p>
    <w:p w:rsidR="00154D69" w:rsidRPr="00AD6EB9" w:rsidRDefault="00154D69" w:rsidP="00154D69">
      <w:pPr>
        <w:numPr>
          <w:ilvl w:val="1"/>
          <w:numId w:val="2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В заявке к конкурсной работе указываются: название работы; фамилия и имя автора, класс, возраст, полное название образовательной организации</w:t>
      </w:r>
      <w:r w:rsidR="0044464D">
        <w:rPr>
          <w:rFonts w:ascii="Times New Roman" w:hAnsi="Times New Roman" w:cs="Times New Roman"/>
          <w:sz w:val="28"/>
          <w:szCs w:val="28"/>
        </w:rPr>
        <w:t>,</w:t>
      </w:r>
      <w:r w:rsidR="002F5979">
        <w:rPr>
          <w:rFonts w:ascii="Times New Roman" w:hAnsi="Times New Roman" w:cs="Times New Roman"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sz w:val="28"/>
          <w:szCs w:val="28"/>
        </w:rPr>
        <w:t>кружк</w:t>
      </w:r>
      <w:r w:rsidR="0044464D">
        <w:rPr>
          <w:rFonts w:ascii="Times New Roman" w:hAnsi="Times New Roman" w:cs="Times New Roman"/>
          <w:sz w:val="28"/>
          <w:szCs w:val="28"/>
        </w:rPr>
        <w:t>а/</w:t>
      </w:r>
      <w:r w:rsidRPr="00AD6EB9">
        <w:rPr>
          <w:rFonts w:ascii="Times New Roman" w:hAnsi="Times New Roman" w:cs="Times New Roman"/>
          <w:sz w:val="28"/>
          <w:szCs w:val="28"/>
        </w:rPr>
        <w:t>студи</w:t>
      </w:r>
      <w:r w:rsidR="0044464D">
        <w:rPr>
          <w:rFonts w:ascii="Times New Roman" w:hAnsi="Times New Roman" w:cs="Times New Roman"/>
          <w:sz w:val="28"/>
          <w:szCs w:val="28"/>
        </w:rPr>
        <w:t>и</w:t>
      </w:r>
      <w:r w:rsidRPr="00AD6EB9">
        <w:rPr>
          <w:rFonts w:ascii="Times New Roman" w:hAnsi="Times New Roman" w:cs="Times New Roman"/>
          <w:sz w:val="28"/>
          <w:szCs w:val="28"/>
        </w:rPr>
        <w:t>; фамилия, имя, отчество руководителя, контактная информация (телефон, электронный адрес).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D69" w:rsidRPr="00AD6EB9" w:rsidRDefault="00154D69" w:rsidP="00154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>VII. Награждение победителей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7.1.  Оценивание конкурсных работ будет осуществляться в вышеуказанных номинациях (п.5.1.) и следующих возрастных категориях: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Младшая возрастная группа: 9 – 11 лет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lastRenderedPageBreak/>
        <w:t>Средняя возрастная группа: 12 – 14 лет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Старшая возрастная группа: 15 – 17 лет 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                                                 17 – 25 лет. 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7.2. Жюри награждает специа</w:t>
      </w:r>
      <w:r w:rsidR="002F5979">
        <w:rPr>
          <w:rFonts w:ascii="Times New Roman" w:hAnsi="Times New Roman" w:cs="Times New Roman"/>
          <w:sz w:val="28"/>
          <w:szCs w:val="28"/>
        </w:rPr>
        <w:t>льными призами и Д</w:t>
      </w:r>
      <w:r w:rsidRPr="00AD6EB9">
        <w:rPr>
          <w:rFonts w:ascii="Times New Roman" w:hAnsi="Times New Roman" w:cs="Times New Roman"/>
          <w:sz w:val="28"/>
          <w:szCs w:val="28"/>
        </w:rPr>
        <w:t>ипломами победителей Конкурса в разных номинациях и возрастных группах.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7.3. Участники Конкурса, которые не заняли призовых мест, получают С</w:t>
      </w:r>
      <w:r w:rsidR="002F5979">
        <w:rPr>
          <w:rFonts w:ascii="Times New Roman" w:hAnsi="Times New Roman" w:cs="Times New Roman"/>
          <w:sz w:val="28"/>
          <w:szCs w:val="28"/>
        </w:rPr>
        <w:t>ертификат</w:t>
      </w:r>
      <w:r w:rsidRPr="00AD6EB9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7.4. </w:t>
      </w:r>
      <w:r w:rsidR="002F5979">
        <w:rPr>
          <w:rFonts w:ascii="Times New Roman" w:hAnsi="Times New Roman" w:cs="Times New Roman"/>
          <w:iCs/>
          <w:sz w:val="28"/>
          <w:szCs w:val="28"/>
        </w:rPr>
        <w:t>Адрес О</w:t>
      </w:r>
      <w:r w:rsidRPr="00AD6EB9">
        <w:rPr>
          <w:rFonts w:ascii="Times New Roman" w:hAnsi="Times New Roman" w:cs="Times New Roman"/>
          <w:iCs/>
          <w:sz w:val="28"/>
          <w:szCs w:val="28"/>
        </w:rPr>
        <w:t xml:space="preserve">ргкомитета: г. Симферополь, ул. Крылова, 37. </w:t>
      </w:r>
    </w:p>
    <w:p w:rsidR="002F597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iCs/>
          <w:sz w:val="28"/>
          <w:szCs w:val="28"/>
        </w:rPr>
        <w:t xml:space="preserve">Контактное лицо – </w:t>
      </w:r>
      <w:r w:rsidRPr="00AD6EB9">
        <w:rPr>
          <w:rFonts w:ascii="Times New Roman" w:hAnsi="Times New Roman" w:cs="Times New Roman"/>
          <w:sz w:val="28"/>
          <w:szCs w:val="28"/>
        </w:rPr>
        <w:t xml:space="preserve">Куценко Елена </w:t>
      </w:r>
      <w:proofErr w:type="spellStart"/>
      <w:r w:rsidRPr="00AD6EB9">
        <w:rPr>
          <w:rFonts w:ascii="Times New Roman" w:hAnsi="Times New Roman" w:cs="Times New Roman"/>
          <w:sz w:val="28"/>
          <w:szCs w:val="28"/>
        </w:rPr>
        <w:t>Вильеновна</w:t>
      </w:r>
      <w:proofErr w:type="spellEnd"/>
      <w:r w:rsidRPr="00AD6EB9">
        <w:rPr>
          <w:rFonts w:ascii="Times New Roman" w:hAnsi="Times New Roman" w:cs="Times New Roman"/>
          <w:iCs/>
          <w:sz w:val="28"/>
          <w:szCs w:val="28"/>
        </w:rPr>
        <w:t>: e-</w:t>
      </w:r>
      <w:proofErr w:type="spellStart"/>
      <w:r w:rsidRPr="00AD6EB9">
        <w:rPr>
          <w:rFonts w:ascii="Times New Roman" w:hAnsi="Times New Roman" w:cs="Times New Roman"/>
          <w:iCs/>
          <w:sz w:val="28"/>
          <w:szCs w:val="28"/>
        </w:rPr>
        <w:t>mail</w:t>
      </w:r>
      <w:proofErr w:type="spellEnd"/>
      <w:r w:rsidRPr="00AD6EB9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9" w:history="1">
        <w:r w:rsidRPr="00AD6EB9">
          <w:rPr>
            <w:rStyle w:val="a5"/>
            <w:rFonts w:ascii="Times New Roman" w:hAnsi="Times New Roman" w:cs="Times New Roman"/>
            <w:iCs/>
            <w:sz w:val="28"/>
            <w:szCs w:val="28"/>
          </w:rPr>
          <w:t>lena.krim@mail.ru</w:t>
        </w:r>
      </w:hyperlink>
      <w:r w:rsidRPr="00AD6E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4D69" w:rsidRPr="00AD6EB9" w:rsidRDefault="00154D69" w:rsidP="0015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т.: +7</w:t>
      </w:r>
      <w:r w:rsidR="002F5979">
        <w:rPr>
          <w:rFonts w:ascii="Times New Roman" w:hAnsi="Times New Roman" w:cs="Times New Roman"/>
          <w:sz w:val="28"/>
          <w:szCs w:val="28"/>
        </w:rPr>
        <w:t> </w:t>
      </w:r>
      <w:r w:rsidRPr="00AD6EB9">
        <w:rPr>
          <w:rFonts w:ascii="Times New Roman" w:hAnsi="Times New Roman" w:cs="Times New Roman"/>
          <w:sz w:val="28"/>
          <w:szCs w:val="28"/>
        </w:rPr>
        <w:t>978</w:t>
      </w:r>
      <w:r w:rsidR="002F5979">
        <w:rPr>
          <w:rFonts w:ascii="Times New Roman" w:hAnsi="Times New Roman" w:cs="Times New Roman"/>
          <w:sz w:val="28"/>
          <w:szCs w:val="28"/>
        </w:rPr>
        <w:t> </w:t>
      </w:r>
      <w:r w:rsidRPr="00AD6EB9">
        <w:rPr>
          <w:rFonts w:ascii="Times New Roman" w:hAnsi="Times New Roman" w:cs="Times New Roman"/>
          <w:sz w:val="28"/>
          <w:szCs w:val="28"/>
        </w:rPr>
        <w:t>751</w:t>
      </w:r>
      <w:r w:rsidR="002F5979">
        <w:rPr>
          <w:rFonts w:ascii="Times New Roman" w:hAnsi="Times New Roman" w:cs="Times New Roman"/>
          <w:sz w:val="28"/>
          <w:szCs w:val="28"/>
        </w:rPr>
        <w:t>-</w:t>
      </w:r>
      <w:r w:rsidRPr="00AD6EB9">
        <w:rPr>
          <w:rFonts w:ascii="Times New Roman" w:hAnsi="Times New Roman" w:cs="Times New Roman"/>
          <w:sz w:val="28"/>
          <w:szCs w:val="28"/>
        </w:rPr>
        <w:t>02</w:t>
      </w:r>
      <w:r w:rsidR="002F5979">
        <w:rPr>
          <w:rFonts w:ascii="Times New Roman" w:hAnsi="Times New Roman" w:cs="Times New Roman"/>
          <w:sz w:val="28"/>
          <w:szCs w:val="28"/>
        </w:rPr>
        <w:t>-</w:t>
      </w:r>
      <w:r w:rsidRPr="00AD6EB9">
        <w:rPr>
          <w:rFonts w:ascii="Times New Roman" w:hAnsi="Times New Roman" w:cs="Times New Roman"/>
          <w:sz w:val="28"/>
          <w:szCs w:val="28"/>
        </w:rPr>
        <w:t>50</w:t>
      </w:r>
      <w:r w:rsidR="002F5979">
        <w:rPr>
          <w:rFonts w:ascii="Times New Roman" w:hAnsi="Times New Roman" w:cs="Times New Roman"/>
          <w:sz w:val="28"/>
          <w:szCs w:val="28"/>
        </w:rPr>
        <w:t>, 8 916 113-99-23</w:t>
      </w:r>
    </w:p>
    <w:p w:rsidR="00087955" w:rsidRDefault="00087955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Pr="00A633C2" w:rsidRDefault="00A33588" w:rsidP="00A33588">
      <w:pPr>
        <w:suppressAutoHyphens w:val="0"/>
        <w:spacing w:after="0"/>
        <w:ind w:left="5104" w:firstLine="708"/>
        <w:rPr>
          <w:rFonts w:ascii="Times New Roman" w:hAnsi="Times New Roman" w:cs="Times New Roman"/>
          <w:sz w:val="28"/>
          <w:szCs w:val="28"/>
        </w:rPr>
      </w:pPr>
      <w:r w:rsidRPr="00A633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33588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  <w:r w:rsidRPr="00A633C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33C2">
        <w:rPr>
          <w:rFonts w:ascii="Times New Roman" w:hAnsi="Times New Roman" w:cs="Times New Roman"/>
          <w:sz w:val="28"/>
          <w:szCs w:val="28"/>
        </w:rPr>
        <w:t>оложению о Конкурсе</w:t>
      </w:r>
    </w:p>
    <w:p w:rsidR="00A33588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</w:p>
    <w:p w:rsidR="00A33588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</w:p>
    <w:p w:rsidR="00A33588" w:rsidRPr="00A633C2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</w:p>
    <w:p w:rsidR="00A33588" w:rsidRPr="00510CB0" w:rsidRDefault="00A33588" w:rsidP="00A3358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B0">
        <w:rPr>
          <w:rFonts w:ascii="Times New Roman" w:hAnsi="Times New Roman" w:cs="Times New Roman"/>
          <w:b/>
          <w:sz w:val="28"/>
          <w:szCs w:val="28"/>
        </w:rPr>
        <w:t>З А Я В К А</w:t>
      </w:r>
    </w:p>
    <w:p w:rsidR="00A33588" w:rsidRDefault="00A33588" w:rsidP="00A3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B0">
        <w:rPr>
          <w:rFonts w:ascii="Times New Roman" w:hAnsi="Times New Roman" w:cs="Times New Roman"/>
          <w:b/>
          <w:sz w:val="28"/>
          <w:szCs w:val="28"/>
        </w:rPr>
        <w:t xml:space="preserve">на участие в Крымском </w:t>
      </w:r>
      <w:r>
        <w:rPr>
          <w:rFonts w:ascii="Times New Roman" w:hAnsi="Times New Roman" w:cs="Times New Roman"/>
          <w:b/>
          <w:sz w:val="28"/>
          <w:szCs w:val="28"/>
        </w:rPr>
        <w:t>открыт</w:t>
      </w:r>
      <w:r w:rsidRPr="00510CB0">
        <w:rPr>
          <w:rFonts w:ascii="Times New Roman" w:hAnsi="Times New Roman" w:cs="Times New Roman"/>
          <w:b/>
          <w:sz w:val="28"/>
          <w:szCs w:val="28"/>
        </w:rPr>
        <w:t xml:space="preserve">ом конкурсе </w:t>
      </w:r>
    </w:p>
    <w:p w:rsidR="00A33588" w:rsidRPr="00510CB0" w:rsidRDefault="00A33588" w:rsidP="00A3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B0">
        <w:rPr>
          <w:rFonts w:ascii="Times New Roman" w:hAnsi="Times New Roman" w:cs="Times New Roman"/>
          <w:b/>
          <w:sz w:val="28"/>
          <w:szCs w:val="28"/>
        </w:rPr>
        <w:t>социального кино и телевидения</w:t>
      </w:r>
    </w:p>
    <w:p w:rsidR="00A33588" w:rsidRPr="00510CB0" w:rsidRDefault="00A33588" w:rsidP="00A3358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33588" w:rsidRPr="00510CB0" w:rsidRDefault="00A33588" w:rsidP="00A3358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33588" w:rsidRDefault="00A33588" w:rsidP="00A3358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 xml:space="preserve">Фамилия автора/название коллектива, возраст: </w:t>
      </w:r>
    </w:p>
    <w:p w:rsidR="00F647FF" w:rsidRDefault="00F647FF" w:rsidP="00A33588">
      <w:pPr>
        <w:pStyle w:val="a8"/>
        <w:pBdr>
          <w:top w:val="single" w:sz="12" w:space="1" w:color="auto"/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647FF" w:rsidRDefault="00F647FF" w:rsidP="00A33588">
      <w:pPr>
        <w:pStyle w:val="a8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588" w:rsidRPr="00A633C2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A633C2">
        <w:rPr>
          <w:rFonts w:ascii="Times New Roman" w:hAnsi="Times New Roman" w:cs="Times New Roman"/>
          <w:sz w:val="28"/>
          <w:szCs w:val="28"/>
        </w:rPr>
        <w:t>Адрес, место учебы/работы автора/творческого коллектива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3588" w:rsidRPr="00510CB0" w:rsidRDefault="00A33588" w:rsidP="00A3358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33588" w:rsidRPr="00510CB0" w:rsidRDefault="00A33588" w:rsidP="00A3358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588" w:rsidRPr="00510CB0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Телефон, электронная почта 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33588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3588" w:rsidRPr="00510CB0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10CB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33588" w:rsidRDefault="00A33588" w:rsidP="00A3358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588" w:rsidRDefault="00A33588" w:rsidP="00A3358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Номинация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33588" w:rsidRPr="00510CB0" w:rsidRDefault="00A33588" w:rsidP="00A3358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33588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3588" w:rsidRPr="00510CB0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</w:t>
      </w:r>
    </w:p>
    <w:p w:rsidR="00A33588" w:rsidRPr="00510CB0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33588" w:rsidRPr="00A633C2" w:rsidRDefault="00A33588" w:rsidP="00A33588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33C2">
        <w:rPr>
          <w:rFonts w:ascii="Times New Roman" w:hAnsi="Times New Roman" w:cs="Times New Roman"/>
          <w:i/>
          <w:sz w:val="24"/>
          <w:szCs w:val="24"/>
        </w:rPr>
        <w:t>(фамилия, имя, отчество, контактный телефон, мейл)</w:t>
      </w:r>
    </w:p>
    <w:p w:rsidR="00A33588" w:rsidRPr="00A633C2" w:rsidRDefault="00A33588" w:rsidP="00A3358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A33588" w:rsidRPr="00510CB0" w:rsidRDefault="00A33588" w:rsidP="00A3358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A33588" w:rsidRPr="00510CB0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Название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0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организации/место работы</w:t>
      </w:r>
      <w:r w:rsidRPr="00510CB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33588" w:rsidRPr="00510CB0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33588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3588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Дата заполнения заявки _______________________________</w:t>
      </w:r>
    </w:p>
    <w:p w:rsidR="00A33588" w:rsidRDefault="00A33588" w:rsidP="00A33588">
      <w:pPr>
        <w:suppressAutoHyphens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33588" w:rsidRPr="00A633C2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  <w:r w:rsidRPr="00A633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588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  <w:r w:rsidRPr="00A633C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33C2">
        <w:rPr>
          <w:rFonts w:ascii="Times New Roman" w:hAnsi="Times New Roman" w:cs="Times New Roman"/>
          <w:sz w:val="28"/>
          <w:szCs w:val="28"/>
        </w:rPr>
        <w:t>оложению о Конкурсе</w:t>
      </w:r>
    </w:p>
    <w:p w:rsidR="00A33588" w:rsidRDefault="00A33588" w:rsidP="00A3358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33588" w:rsidRPr="00A633C2" w:rsidRDefault="00A33588" w:rsidP="00A33588">
      <w:pPr>
        <w:pStyle w:val="a8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b/>
          <w:sz w:val="28"/>
          <w:szCs w:val="28"/>
        </w:rPr>
        <w:t xml:space="preserve">Крымский </w:t>
      </w:r>
      <w:r>
        <w:rPr>
          <w:rFonts w:ascii="Times New Roman" w:hAnsi="Times New Roman" w:cs="Times New Roman"/>
          <w:b/>
          <w:sz w:val="28"/>
          <w:szCs w:val="28"/>
        </w:rPr>
        <w:t>открыты</w:t>
      </w:r>
      <w:r w:rsidRPr="00510CB0">
        <w:rPr>
          <w:rFonts w:ascii="Times New Roman" w:hAnsi="Times New Roman" w:cs="Times New Roman"/>
          <w:b/>
          <w:sz w:val="28"/>
          <w:szCs w:val="28"/>
        </w:rPr>
        <w:t>й конкурс социального кино и телевидения</w:t>
      </w:r>
    </w:p>
    <w:p w:rsidR="00A33588" w:rsidRPr="00510CB0" w:rsidRDefault="00A33588" w:rsidP="00A33588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33588" w:rsidRPr="00510CB0" w:rsidRDefault="00A33588" w:rsidP="00A33588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10CB0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</w:t>
      </w:r>
    </w:p>
    <w:p w:rsidR="00A33588" w:rsidRPr="00510CB0" w:rsidRDefault="00A33588" w:rsidP="00A33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</w:rPr>
      </w:pPr>
      <w:r w:rsidRPr="00510CB0">
        <w:rPr>
          <w:rFonts w:ascii="Times New Roman" w:hAnsi="Times New Roman" w:cs="Times New Roman"/>
          <w:iCs/>
          <w:snapToGrid w:val="0"/>
          <w:sz w:val="28"/>
          <w:szCs w:val="28"/>
        </w:rPr>
        <w:t>(автор/творческий коллектив)</w:t>
      </w:r>
    </w:p>
    <w:p w:rsidR="00A33588" w:rsidRPr="00510CB0" w:rsidRDefault="00A33588" w:rsidP="00A33588">
      <w:pPr>
        <w:pStyle w:val="6"/>
        <w:jc w:val="left"/>
        <w:outlineLvl w:val="5"/>
        <w:rPr>
          <w:b w:val="0"/>
          <w:bCs w:val="0"/>
          <w:sz w:val="28"/>
          <w:szCs w:val="28"/>
        </w:rPr>
      </w:pPr>
    </w:p>
    <w:p w:rsidR="00A33588" w:rsidRPr="00A633C2" w:rsidRDefault="00A33588" w:rsidP="00A33588">
      <w:pPr>
        <w:pStyle w:val="6"/>
        <w:outlineLvl w:val="5"/>
        <w:rPr>
          <w:bCs w:val="0"/>
          <w:sz w:val="28"/>
          <w:szCs w:val="28"/>
        </w:rPr>
      </w:pPr>
      <w:r w:rsidRPr="00A633C2">
        <w:rPr>
          <w:bCs w:val="0"/>
          <w:sz w:val="28"/>
          <w:szCs w:val="28"/>
        </w:rPr>
        <w:t>П А С П О Р Т</w:t>
      </w:r>
    </w:p>
    <w:p w:rsidR="00A33588" w:rsidRPr="00510CB0" w:rsidRDefault="00A33588" w:rsidP="00A33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A633C2">
        <w:rPr>
          <w:rFonts w:ascii="Times New Roman" w:hAnsi="Times New Roman" w:cs="Times New Roman"/>
          <w:b/>
          <w:snapToGrid w:val="0"/>
          <w:sz w:val="28"/>
          <w:szCs w:val="28"/>
        </w:rPr>
        <w:t>идео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(анимационного)</w:t>
      </w:r>
      <w:r w:rsidRPr="00A633C2">
        <w:rPr>
          <w:rFonts w:ascii="Times New Roman" w:hAnsi="Times New Roman" w:cs="Times New Roman"/>
          <w:b/>
          <w:snapToGrid w:val="0"/>
          <w:sz w:val="28"/>
          <w:szCs w:val="28"/>
        </w:rPr>
        <w:t>фильма/телепрограммы</w:t>
      </w:r>
    </w:p>
    <w:p w:rsidR="00A33588" w:rsidRPr="00510CB0" w:rsidRDefault="00A33588" w:rsidP="00A33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33588" w:rsidRPr="00510CB0" w:rsidRDefault="00A33588" w:rsidP="00A335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CB0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</w:t>
      </w:r>
      <w:r w:rsidRPr="00510CB0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</w:t>
      </w:r>
    </w:p>
    <w:p w:rsidR="00A33588" w:rsidRPr="00510CB0" w:rsidRDefault="00A33588" w:rsidP="00A33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10CB0">
        <w:rPr>
          <w:rFonts w:ascii="Times New Roman" w:hAnsi="Times New Roman" w:cs="Times New Roman"/>
          <w:iCs/>
          <w:sz w:val="28"/>
          <w:szCs w:val="28"/>
        </w:rPr>
        <w:t>(название)</w:t>
      </w:r>
    </w:p>
    <w:p w:rsidR="00A33588" w:rsidRPr="00510CB0" w:rsidRDefault="00A33588" w:rsidP="00A3358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Номинация______________________________________________________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33588" w:rsidRPr="00510CB0" w:rsidRDefault="00A33588" w:rsidP="00A33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88" w:rsidRPr="00510CB0" w:rsidRDefault="00A33588" w:rsidP="00A3358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Дата создания _____________________________________________________</w:t>
      </w:r>
    </w:p>
    <w:p w:rsidR="00A33588" w:rsidRPr="00510CB0" w:rsidRDefault="00A33588" w:rsidP="00A3358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588" w:rsidRPr="00510CB0" w:rsidRDefault="00A33588" w:rsidP="00A33588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Хронометраж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33588" w:rsidRPr="00510CB0" w:rsidRDefault="00A33588" w:rsidP="00A33588">
      <w:pPr>
        <w:pStyle w:val="4"/>
        <w:outlineLvl w:val="3"/>
        <w:rPr>
          <w:bCs/>
          <w:sz w:val="28"/>
          <w:szCs w:val="28"/>
        </w:rPr>
      </w:pPr>
    </w:p>
    <w:p w:rsidR="00A33588" w:rsidRPr="00510CB0" w:rsidRDefault="00A33588" w:rsidP="00A33588">
      <w:pPr>
        <w:pStyle w:val="4"/>
        <w:spacing w:line="360" w:lineRule="auto"/>
        <w:ind w:left="0"/>
        <w:jc w:val="left"/>
        <w:outlineLvl w:val="3"/>
        <w:rPr>
          <w:bCs/>
          <w:sz w:val="28"/>
          <w:szCs w:val="28"/>
          <w:u w:val="none"/>
        </w:rPr>
      </w:pPr>
      <w:r w:rsidRPr="00510CB0">
        <w:rPr>
          <w:bCs/>
          <w:sz w:val="28"/>
          <w:szCs w:val="28"/>
          <w:u w:val="none"/>
        </w:rPr>
        <w:t>Над фильмом/программой работали:</w:t>
      </w:r>
      <w:r>
        <w:rPr>
          <w:bCs/>
          <w:sz w:val="28"/>
          <w:szCs w:val="28"/>
          <w:u w:val="none"/>
        </w:rPr>
        <w:t xml:space="preserve"> </w:t>
      </w:r>
      <w:r w:rsidRPr="00510CB0">
        <w:rPr>
          <w:bCs/>
          <w:sz w:val="28"/>
          <w:szCs w:val="28"/>
          <w:u w:val="none"/>
        </w:rPr>
        <w:t>_______________________________________________________</w:t>
      </w:r>
      <w:r>
        <w:rPr>
          <w:bCs/>
          <w:sz w:val="28"/>
          <w:szCs w:val="28"/>
          <w:u w:val="none"/>
        </w:rPr>
        <w:t>___</w:t>
      </w:r>
    </w:p>
    <w:p w:rsidR="00A33588" w:rsidRPr="00510CB0" w:rsidRDefault="00A33588" w:rsidP="00A335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33588" w:rsidRPr="00510CB0" w:rsidRDefault="00A33588" w:rsidP="00A3358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0CB0">
        <w:rPr>
          <w:rFonts w:ascii="Times New Roman" w:hAnsi="Times New Roman" w:cs="Times New Roman"/>
          <w:iCs/>
          <w:sz w:val="28"/>
          <w:szCs w:val="28"/>
        </w:rPr>
        <w:t>(фамилия, имя авторов, в качестве кого принимал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510CB0">
        <w:rPr>
          <w:rFonts w:ascii="Times New Roman" w:hAnsi="Times New Roman" w:cs="Times New Roman"/>
          <w:iCs/>
          <w:sz w:val="28"/>
          <w:szCs w:val="28"/>
        </w:rPr>
        <w:t xml:space="preserve"> участие в работе, </w:t>
      </w:r>
      <w:r>
        <w:rPr>
          <w:rFonts w:ascii="Times New Roman" w:hAnsi="Times New Roman" w:cs="Times New Roman"/>
          <w:iCs/>
          <w:sz w:val="28"/>
          <w:szCs w:val="28"/>
        </w:rPr>
        <w:t>учреждение</w:t>
      </w:r>
      <w:r w:rsidRPr="00510CB0">
        <w:rPr>
          <w:rFonts w:ascii="Times New Roman" w:hAnsi="Times New Roman" w:cs="Times New Roman"/>
          <w:iCs/>
          <w:sz w:val="28"/>
          <w:szCs w:val="28"/>
        </w:rPr>
        <w:t>, город, район)</w:t>
      </w:r>
    </w:p>
    <w:p w:rsidR="00A33588" w:rsidRPr="00510CB0" w:rsidRDefault="00A33588" w:rsidP="00A33588">
      <w:pPr>
        <w:pStyle w:val="7"/>
        <w:rPr>
          <w:b w:val="0"/>
          <w:bCs w:val="0"/>
          <w:sz w:val="28"/>
          <w:szCs w:val="28"/>
        </w:rPr>
      </w:pPr>
    </w:p>
    <w:p w:rsidR="00A33588" w:rsidRPr="00510CB0" w:rsidRDefault="00A33588" w:rsidP="00A33588">
      <w:pPr>
        <w:pStyle w:val="2"/>
        <w:spacing w:line="276" w:lineRule="auto"/>
        <w:jc w:val="left"/>
        <w:outlineLvl w:val="1"/>
        <w:rPr>
          <w:sz w:val="28"/>
          <w:szCs w:val="28"/>
        </w:rPr>
      </w:pPr>
      <w:r w:rsidRPr="00510CB0">
        <w:rPr>
          <w:bCs/>
          <w:sz w:val="28"/>
          <w:szCs w:val="28"/>
          <w:u w:val="none"/>
        </w:rPr>
        <w:t>Краткое содержание видео</w:t>
      </w:r>
      <w:r>
        <w:rPr>
          <w:bCs/>
          <w:sz w:val="28"/>
          <w:szCs w:val="28"/>
          <w:u w:val="none"/>
        </w:rPr>
        <w:t>(анимационной)</w:t>
      </w:r>
      <w:r w:rsidRPr="00510CB0">
        <w:rPr>
          <w:bCs/>
          <w:sz w:val="28"/>
          <w:szCs w:val="28"/>
          <w:u w:val="none"/>
        </w:rPr>
        <w:t>работы</w:t>
      </w:r>
      <w:r>
        <w:rPr>
          <w:bCs/>
          <w:sz w:val="28"/>
          <w:szCs w:val="28"/>
          <w:u w:val="none"/>
        </w:rPr>
        <w:t>/телепрограммы</w:t>
      </w:r>
      <w:r w:rsidRPr="00510CB0">
        <w:rPr>
          <w:bCs/>
          <w:sz w:val="28"/>
          <w:szCs w:val="28"/>
          <w:u w:val="none"/>
        </w:rPr>
        <w:t>:</w:t>
      </w:r>
      <w:r>
        <w:rPr>
          <w:bCs/>
          <w:sz w:val="28"/>
          <w:szCs w:val="28"/>
          <w:u w:val="none"/>
        </w:rPr>
        <w:t xml:space="preserve"> </w:t>
      </w:r>
    </w:p>
    <w:p w:rsidR="00A33588" w:rsidRPr="00510CB0" w:rsidRDefault="00A33588" w:rsidP="00A33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C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33588" w:rsidRDefault="00A33588" w:rsidP="00A33588">
      <w:pPr>
        <w:widowControl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</w:p>
    <w:p w:rsidR="00A33588" w:rsidRDefault="00A33588" w:rsidP="00A33588">
      <w:pPr>
        <w:widowControl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Ссылка на просмотр ________________________________________________</w:t>
      </w:r>
    </w:p>
    <w:p w:rsidR="00A33588" w:rsidRDefault="00A33588" w:rsidP="00A33588">
      <w:pPr>
        <w:widowControl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</w:p>
    <w:p w:rsidR="00A33588" w:rsidRDefault="00A33588" w:rsidP="00A33588">
      <w:pPr>
        <w:widowControl w:val="0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10CB0">
        <w:rPr>
          <w:rFonts w:ascii="Times New Roman" w:hAnsi="Times New Roman" w:cs="Times New Roman"/>
          <w:snapToGrid w:val="0"/>
          <w:sz w:val="28"/>
          <w:szCs w:val="28"/>
        </w:rPr>
        <w:t>Творческий руководитель: ________________________________</w:t>
      </w: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</w:t>
      </w:r>
    </w:p>
    <w:p w:rsidR="00A33588" w:rsidRDefault="00A33588" w:rsidP="00A33588">
      <w:pPr>
        <w:pStyle w:val="a7"/>
        <w:tabs>
          <w:tab w:val="left" w:pos="5387"/>
        </w:tabs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sectPr w:rsidR="00A3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14F1"/>
    <w:multiLevelType w:val="hybridMultilevel"/>
    <w:tmpl w:val="1ED667FE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6796"/>
    <w:multiLevelType w:val="multilevel"/>
    <w:tmpl w:val="2214AC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  <w:sz w:val="27"/>
      </w:rPr>
    </w:lvl>
  </w:abstractNum>
  <w:abstractNum w:abstractNumId="2">
    <w:nsid w:val="428F3306"/>
    <w:multiLevelType w:val="multilevel"/>
    <w:tmpl w:val="79E24A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6F2C4D"/>
    <w:multiLevelType w:val="multilevel"/>
    <w:tmpl w:val="67A809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4">
    <w:nsid w:val="6ADE11AB"/>
    <w:multiLevelType w:val="hybridMultilevel"/>
    <w:tmpl w:val="11DA576C"/>
    <w:lvl w:ilvl="0" w:tplc="B290C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86"/>
    <w:rsid w:val="00087955"/>
    <w:rsid w:val="00154D69"/>
    <w:rsid w:val="00157DF9"/>
    <w:rsid w:val="002124A5"/>
    <w:rsid w:val="00214B86"/>
    <w:rsid w:val="002518D5"/>
    <w:rsid w:val="002528BC"/>
    <w:rsid w:val="002B0583"/>
    <w:rsid w:val="002F5979"/>
    <w:rsid w:val="003C6908"/>
    <w:rsid w:val="0044464D"/>
    <w:rsid w:val="004752F0"/>
    <w:rsid w:val="0049694C"/>
    <w:rsid w:val="004F6D0B"/>
    <w:rsid w:val="005242B4"/>
    <w:rsid w:val="005E4C07"/>
    <w:rsid w:val="007B4B91"/>
    <w:rsid w:val="008319C1"/>
    <w:rsid w:val="0097236E"/>
    <w:rsid w:val="00A33588"/>
    <w:rsid w:val="00A4026C"/>
    <w:rsid w:val="00B169D5"/>
    <w:rsid w:val="00BB4A7A"/>
    <w:rsid w:val="00D06828"/>
    <w:rsid w:val="00D76EDB"/>
    <w:rsid w:val="00E220C7"/>
    <w:rsid w:val="00E75F46"/>
    <w:rsid w:val="00E967F4"/>
    <w:rsid w:val="00F02CEA"/>
    <w:rsid w:val="00F6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A39AF-50E4-4994-8FCF-0DED510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69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69"/>
    <w:pPr>
      <w:ind w:left="720"/>
      <w:contextualSpacing/>
    </w:pPr>
  </w:style>
  <w:style w:type="character" w:customStyle="1" w:styleId="apple-converted-space">
    <w:name w:val="apple-converted-space"/>
    <w:basedOn w:val="a0"/>
    <w:rsid w:val="00154D69"/>
  </w:style>
  <w:style w:type="paragraph" w:styleId="a4">
    <w:name w:val="Normal (Web)"/>
    <w:basedOn w:val="a"/>
    <w:uiPriority w:val="99"/>
    <w:unhideWhenUsed/>
    <w:rsid w:val="00154D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4D69"/>
    <w:rPr>
      <w:color w:val="0000FF"/>
      <w:u w:val="single"/>
    </w:rPr>
  </w:style>
  <w:style w:type="paragraph" w:customStyle="1" w:styleId="msolistparagraph0">
    <w:name w:val="msolistparagraph"/>
    <w:basedOn w:val="a"/>
    <w:rsid w:val="00154D69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customStyle="1" w:styleId="a6">
    <w:name w:val="основной"/>
    <w:uiPriority w:val="99"/>
    <w:rsid w:val="00154D69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A3358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customStyle="1" w:styleId="2">
    <w:name w:val="заголовок 2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4">
    <w:name w:val="заголовок 4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6">
    <w:name w:val="заголовок 6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7">
    <w:name w:val="заголовок 7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A33588"/>
    <w:pPr>
      <w:suppressAutoHyphens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A3358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tub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.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&#1082;&#1080;&#1085;&#1086;&#1084;&#1077;&#1076;&#1080;&#1072;&#1094;&#1077;&#1085;&#1090;&#1088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na.kr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2019-10-08T17:07:00Z</dcterms:created>
  <dcterms:modified xsi:type="dcterms:W3CDTF">2019-10-08T20:21:00Z</dcterms:modified>
</cp:coreProperties>
</file>